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AE" w:rsidRPr="005108B7" w:rsidRDefault="00663AB3" w:rsidP="001F73AE">
      <w:pPr>
        <w:pBdr>
          <w:bottom w:val="single" w:sz="18" w:space="1" w:color="666699"/>
        </w:pBdr>
        <w:shd w:val="clear" w:color="auto" w:fill="F3F3F3"/>
        <w:rPr>
          <w:b/>
          <w:bCs/>
          <w:sz w:val="40"/>
          <w:szCs w:val="40"/>
        </w:rPr>
      </w:pPr>
      <w:r w:rsidRPr="005108B7">
        <w:rPr>
          <w:b/>
          <w:bCs/>
          <w:sz w:val="40"/>
          <w:szCs w:val="40"/>
        </w:rPr>
        <w:t xml:space="preserve"> </w:t>
      </w:r>
      <w:r w:rsidR="001F73AE" w:rsidRPr="005108B7">
        <w:rPr>
          <w:b/>
          <w:bCs/>
          <w:sz w:val="40"/>
          <w:szCs w:val="40"/>
        </w:rPr>
        <w:t>Medical</w:t>
      </w:r>
      <w:r w:rsidRPr="005108B7">
        <w:rPr>
          <w:b/>
          <w:bCs/>
          <w:sz w:val="40"/>
          <w:szCs w:val="40"/>
        </w:rPr>
        <w:t>/Health Status Questionnaire</w:t>
      </w:r>
    </w:p>
    <w:p w:rsidR="001F73AE" w:rsidRDefault="001F73AE" w:rsidP="001F73AE"/>
    <w:p w:rsidR="00B94328" w:rsidRDefault="00B94328">
      <w:pPr>
        <w:rPr>
          <w:sz w:val="20"/>
        </w:rPr>
      </w:pPr>
      <w:r>
        <w:rPr>
          <w:sz w:val="20"/>
        </w:rPr>
        <w:t xml:space="preserve">On this questionnaire, a number of questions regarding your physical health are to be answered.  Please answer every question as accurately as possible so that a correct assessment can be made.  Please place a </w:t>
      </w:r>
      <w:r w:rsidR="001F73AE">
        <w:rPr>
          <w:sz w:val="20"/>
        </w:rPr>
        <w:t>che</w:t>
      </w:r>
      <w:r>
        <w:rPr>
          <w:sz w:val="20"/>
        </w:rPr>
        <w:t>ck in the space to the left of the question to answer "Yes."  Leave blank if your answer is "No."  Please ask if you have any questions.  Your responses will be treated in a confidential manner.</w:t>
      </w:r>
    </w:p>
    <w:p w:rsidR="00B94328" w:rsidRDefault="00B94328">
      <w:pPr>
        <w:rPr>
          <w:sz w:val="20"/>
        </w:rPr>
      </w:pPr>
    </w:p>
    <w:p w:rsidR="00B94328" w:rsidRDefault="00B94328">
      <w:pPr>
        <w:rPr>
          <w:sz w:val="20"/>
          <w:u w:val="single"/>
        </w:rPr>
      </w:pPr>
      <w:r>
        <w:rPr>
          <w:sz w:val="20"/>
        </w:rPr>
        <w:t xml:space="preserve"> Today's Date: </w:t>
      </w:r>
      <w:r>
        <w:rPr>
          <w:sz w:val="20"/>
          <w:u w:val="single"/>
        </w:rPr>
        <w:t xml:space="preserve">          /          /          </w:t>
      </w:r>
      <w:r>
        <w:rPr>
          <w:sz w:val="20"/>
        </w:rPr>
        <w:tab/>
        <w:t xml:space="preserve">Your Name: </w:t>
      </w:r>
      <w:r>
        <w:rPr>
          <w:sz w:val="20"/>
          <w:u w:val="single"/>
        </w:rPr>
        <w:t xml:space="preserve">                                                                        </w:t>
      </w:r>
      <w:r>
        <w:rPr>
          <w:sz w:val="20"/>
          <w:u w:val="single"/>
        </w:rPr>
        <w:tab/>
      </w:r>
    </w:p>
    <w:p w:rsidR="00A93E1F" w:rsidRDefault="00A93E1F">
      <w:pPr>
        <w:rPr>
          <w:sz w:val="20"/>
          <w:u w:val="single"/>
        </w:rPr>
      </w:pPr>
    </w:p>
    <w:p w:rsidR="00A93E1F" w:rsidRPr="00A93E1F" w:rsidRDefault="00A93E1F" w:rsidP="008B76AF">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80"/>
        <w:ind w:left="734" w:hanging="547"/>
        <w:rPr>
          <w:b/>
          <w:szCs w:val="24"/>
        </w:rPr>
      </w:pPr>
      <w:r w:rsidRPr="00A93E1F">
        <w:rPr>
          <w:b/>
          <w:szCs w:val="24"/>
        </w:rPr>
        <w:t xml:space="preserve">Medical </w:t>
      </w:r>
      <w:r>
        <w:rPr>
          <w:b/>
          <w:szCs w:val="24"/>
        </w:rPr>
        <w:t>Screening</w:t>
      </w:r>
    </w:p>
    <w:p w:rsidR="00B94328" w:rsidRDefault="001F73AE" w:rsidP="001F73AE">
      <w:pPr>
        <w:tabs>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Do you have any personal history of heart disease</w:t>
      </w:r>
      <w:r>
        <w:rPr>
          <w:sz w:val="20"/>
        </w:rPr>
        <w:t xml:space="preserve"> (coronary or atherosclerotic disease)</w:t>
      </w:r>
      <w:r w:rsidR="00B94328">
        <w:rPr>
          <w:sz w:val="20"/>
        </w:rPr>
        <w:t>?</w:t>
      </w:r>
    </w:p>
    <w:p w:rsidR="00B94328" w:rsidRDefault="001F73AE" w:rsidP="001F73AE">
      <w:pPr>
        <w:tabs>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 xml:space="preserve">Any personal history of </w:t>
      </w:r>
      <w:r>
        <w:rPr>
          <w:sz w:val="20"/>
        </w:rPr>
        <w:t xml:space="preserve">diabetes or other </w:t>
      </w:r>
      <w:r w:rsidR="00B94328">
        <w:rPr>
          <w:sz w:val="20"/>
        </w:rPr>
        <w:t>metabolic disease (thyroid,renal,liver)?</w:t>
      </w:r>
    </w:p>
    <w:p w:rsidR="00B94328" w:rsidRDefault="001F73AE" w:rsidP="001F73AE">
      <w:pPr>
        <w:tabs>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Any personal history of pulmonary disease, asthma, interstitial lung disease or cystic fibrosis</w:t>
      </w:r>
      <w:r w:rsidR="00B94328">
        <w:rPr>
          <w:sz w:val="20"/>
        </w:rPr>
        <w:t>?</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Have you experienced pain or discomfort in your chest apparently due to blood flow deficiency?</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Any unaccustomed shortness of breath (perhaps during light exercise)?</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Have you had any problems with dizziness or fainting?</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Do you have difficulty breathing while standing or sudden breathing problems at night?</w:t>
      </w:r>
    </w:p>
    <w:p w:rsidR="001F73AE"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Have you experienced a rapid throbbing or fluttering of the heart?</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Do you suffer from ankle edema (swelling of the ankles)?</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Have you experienced severe pain in leg muscles during walking?</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Do you have a known heart murmur?</w:t>
      </w:r>
    </w:p>
    <w:p w:rsidR="00131CF9" w:rsidRDefault="00131CF9" w:rsidP="00131CF9">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Has your serum cholesterol been measured at greater than 200 mg/dl?</w:t>
      </w:r>
    </w:p>
    <w:p w:rsidR="00AA747A" w:rsidRDefault="00AA747A" w:rsidP="00AA747A">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Are you a cigarette smoker?</w:t>
      </w:r>
    </w:p>
    <w:p w:rsidR="00131CF9" w:rsidRDefault="00131CF9" w:rsidP="00131CF9">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Has your HDL (the "good" cholesterol) been measured at greater than 60 mg/dl?</w:t>
      </w:r>
    </w:p>
    <w:p w:rsidR="00131CF9" w:rsidRDefault="00131CF9" w:rsidP="00131CF9">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Would you characterise your lifestyle as "sedentary"?</w:t>
      </w:r>
    </w:p>
    <w:p w:rsidR="00131CF9" w:rsidRDefault="00131CF9" w:rsidP="00131CF9">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Pr="001F73AE">
        <w:rPr>
          <w:sz w:val="20"/>
        </w:rPr>
        <w:t xml:space="preserve">  Have you had a high fasting blood glucose level on 2 or more occasions</w:t>
      </w:r>
      <w:r>
        <w:rPr>
          <w:sz w:val="20"/>
        </w:rPr>
        <w:t xml:space="preserve"> (&gt;=110mg/dl)?</w:t>
      </w:r>
    </w:p>
    <w:p w:rsidR="00131CF9" w:rsidRDefault="00131CF9" w:rsidP="00131CF9">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Pr="001F73AE">
        <w:rPr>
          <w:sz w:val="20"/>
        </w:rPr>
        <w:t xml:space="preserve">  Are you 20% or more overweight or have you been told your </w:t>
      </w:r>
      <w:r>
        <w:rPr>
          <w:sz w:val="20"/>
        </w:rPr>
        <w:t>“</w:t>
      </w:r>
      <w:r w:rsidRPr="001F73AE">
        <w:rPr>
          <w:sz w:val="20"/>
        </w:rPr>
        <w:t>BMI</w:t>
      </w:r>
      <w:r>
        <w:rPr>
          <w:sz w:val="20"/>
        </w:rPr>
        <w:t>”</w:t>
      </w:r>
      <w:r w:rsidRPr="001F73AE">
        <w:rPr>
          <w:sz w:val="20"/>
        </w:rPr>
        <w:t xml:space="preserve"> was </w:t>
      </w:r>
      <w:r>
        <w:rPr>
          <w:sz w:val="20"/>
        </w:rPr>
        <w:t>greater than</w:t>
      </w:r>
      <w:r w:rsidRPr="001F73AE">
        <w:rPr>
          <w:sz w:val="20"/>
        </w:rPr>
        <w:t xml:space="preserve"> 30</w:t>
      </w:r>
      <w:r>
        <w:rPr>
          <w:sz w:val="20"/>
        </w:rPr>
        <w:t>?</w:t>
      </w:r>
    </w:p>
    <w:p w:rsidR="00131CF9" w:rsidRDefault="00131CF9" w:rsidP="00131CF9">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Pr>
          <w:b/>
          <w:sz w:val="20"/>
        </w:rPr>
        <w:t xml:space="preserve">  </w:t>
      </w:r>
      <w:r>
        <w:rPr>
          <w:sz w:val="20"/>
        </w:rPr>
        <w:t>Have you been assessed as hypertensive on at least 2 occasions (systolic &gt; 140 mmHg or   diastolic &gt; 90mmHg)?</w:t>
      </w:r>
    </w:p>
    <w:p w:rsidR="00B94328" w:rsidRDefault="001F73AE" w:rsidP="001F73AE">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ind w:left="734" w:hanging="547"/>
        <w:rPr>
          <w:sz w:val="20"/>
        </w:rPr>
      </w:pPr>
      <w:r w:rsidRPr="001F73AE">
        <w:rPr>
          <w:rFonts w:cs="Arial"/>
          <w:b/>
          <w:sz w:val="36"/>
          <w:szCs w:val="36"/>
        </w:rPr>
        <w:t>□</w:t>
      </w:r>
      <w:r w:rsidR="00B94328">
        <w:rPr>
          <w:b/>
          <w:sz w:val="20"/>
        </w:rPr>
        <w:t xml:space="preserve">  </w:t>
      </w:r>
      <w:r w:rsidR="00B94328">
        <w:rPr>
          <w:sz w:val="20"/>
        </w:rPr>
        <w:t>Do you have any family history of cardiac or pulmonary disease prior to age 55?</w:t>
      </w:r>
    </w:p>
    <w:p w:rsidR="00A93E1F" w:rsidRPr="00A93E1F" w:rsidRDefault="00A93E1F" w:rsidP="00A93E1F">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r w:rsidRPr="00A93E1F">
        <w:rPr>
          <w:b/>
          <w:szCs w:val="24"/>
        </w:rPr>
        <w:t>Medical History</w:t>
      </w:r>
      <w:r>
        <w:rPr>
          <w:b/>
          <w:szCs w:val="24"/>
        </w:rPr>
        <w:t xml:space="preserve"> - Detail</w:t>
      </w:r>
    </w:p>
    <w:p w:rsid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1F73AE">
        <w:rPr>
          <w:rFonts w:cs="Arial"/>
          <w:b/>
          <w:sz w:val="36"/>
          <w:szCs w:val="36"/>
        </w:rPr>
        <w:lastRenderedPageBreak/>
        <w:t>□</w:t>
      </w:r>
      <w:r>
        <w:rPr>
          <w:b/>
          <w:sz w:val="20"/>
        </w:rPr>
        <w:t xml:space="preserve">  </w:t>
      </w:r>
      <w:r>
        <w:rPr>
          <w:sz w:val="20"/>
        </w:rPr>
        <w:t>Are you currently being treated for high blood pressure?</w:t>
      </w:r>
    </w:p>
    <w:p w:rsid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t xml:space="preserve">If you know your average blood pressure, please enter: </w:t>
      </w:r>
      <w:r>
        <w:rPr>
          <w:sz w:val="20"/>
          <w:u w:val="single"/>
        </w:rPr>
        <w:t xml:space="preserve">            /            </w:t>
      </w:r>
    </w:p>
    <w:p w:rsid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80"/>
        <w:ind w:left="734" w:hanging="547"/>
        <w:rPr>
          <w:sz w:val="20"/>
        </w:rPr>
      </w:pPr>
      <w:r>
        <w:rPr>
          <w:sz w:val="20"/>
        </w:rPr>
        <w:t>Please check all conditions or diagnoses that apply:</w:t>
      </w:r>
    </w:p>
    <w:tbl>
      <w:tblPr>
        <w:tblW w:w="0" w:type="auto"/>
        <w:tblInd w:w="936" w:type="dxa"/>
        <w:tblLayout w:type="fixed"/>
        <w:tblLook w:val="0000"/>
      </w:tblPr>
      <w:tblGrid>
        <w:gridCol w:w="3120"/>
        <w:gridCol w:w="2892"/>
        <w:gridCol w:w="2610"/>
      </w:tblGrid>
      <w:tr w:rsidR="00A93E1F">
        <w:tblPrEx>
          <w:tblCellMar>
            <w:top w:w="0" w:type="dxa"/>
            <w:bottom w:w="0" w:type="dxa"/>
          </w:tblCellMar>
        </w:tblPrEx>
        <w:trPr>
          <w:cantSplit/>
        </w:trPr>
        <w:tc>
          <w:tcPr>
            <w:tcW w:w="3120" w:type="dxa"/>
          </w:tcPr>
          <w:p w:rsidR="00A93E1F" w:rsidRDefault="00A93E1F" w:rsidP="00A93E1F">
            <w:pPr>
              <w:rPr>
                <w:rFonts w:cs="Arial"/>
                <w:sz w:val="20"/>
              </w:rPr>
            </w:pPr>
            <w:r w:rsidRPr="001F73AE">
              <w:rPr>
                <w:rFonts w:cs="Arial"/>
                <w:b/>
                <w:sz w:val="36"/>
                <w:szCs w:val="36"/>
              </w:rPr>
              <w:t>□</w:t>
            </w:r>
            <w:r>
              <w:rPr>
                <w:b/>
                <w:sz w:val="20"/>
              </w:rPr>
              <w:t xml:space="preserve">  </w:t>
            </w:r>
            <w:r w:rsidRPr="00A93E1F">
              <w:rPr>
                <w:sz w:val="20"/>
              </w:rPr>
              <w:t>A</w:t>
            </w:r>
            <w:r>
              <w:rPr>
                <w:rFonts w:cs="Arial"/>
                <w:sz w:val="20"/>
              </w:rPr>
              <w:t>bnormal EKG?</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smartTag w:uri="urn:schemas-microsoft-com:office:smarttags" w:element="place">
              <w:smartTag w:uri="urn:schemas-microsoft-com:office:smarttags" w:element="PlaceName">
                <w:r>
                  <w:rPr>
                    <w:rFonts w:cs="Arial"/>
                    <w:sz w:val="20"/>
                  </w:rPr>
                  <w:t>Limited</w:t>
                </w:r>
              </w:smartTag>
              <w:r>
                <w:rPr>
                  <w:rFonts w:cs="Arial"/>
                  <w:sz w:val="20"/>
                </w:rPr>
                <w:t xml:space="preserve"> </w:t>
              </w:r>
              <w:smartTag w:uri="urn:schemas-microsoft-com:office:smarttags" w:element="PlaceType">
                <w:r>
                  <w:rPr>
                    <w:rFonts w:cs="Arial"/>
                    <w:sz w:val="20"/>
                  </w:rPr>
                  <w:t>Range</w:t>
                </w:r>
              </w:smartTag>
            </w:smartTag>
            <w:r>
              <w:rPr>
                <w:rFonts w:cs="Arial"/>
                <w:sz w:val="20"/>
              </w:rPr>
              <w:t xml:space="preserve"> of Motion?</w:t>
            </w:r>
          </w:p>
        </w:tc>
        <w:tc>
          <w:tcPr>
            <w:tcW w:w="261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Stroke?</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Abnormal Chest X-Ray?</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Arthritis?</w:t>
            </w:r>
          </w:p>
        </w:tc>
        <w:tc>
          <w:tcPr>
            <w:tcW w:w="2610" w:type="dxa"/>
          </w:tcPr>
          <w:p w:rsidR="00A93E1F" w:rsidRDefault="00A93E1F" w:rsidP="00A93E1F">
            <w:pPr>
              <w:ind w:left="384" w:hanging="360"/>
              <w:rPr>
                <w:rFonts w:cs="Arial"/>
                <w:sz w:val="20"/>
              </w:rPr>
            </w:pPr>
            <w:r w:rsidRPr="001F73AE">
              <w:rPr>
                <w:rFonts w:cs="Arial"/>
                <w:b/>
                <w:sz w:val="36"/>
                <w:szCs w:val="36"/>
              </w:rPr>
              <w:t>□</w:t>
            </w:r>
            <w:r>
              <w:rPr>
                <w:b/>
                <w:sz w:val="20"/>
              </w:rPr>
              <w:t xml:space="preserve">  </w:t>
            </w:r>
            <w:r>
              <w:rPr>
                <w:rFonts w:cs="Arial"/>
                <w:sz w:val="20"/>
              </w:rPr>
              <w:t>Do You Suffer from Epilepsy or Seizures?</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Rheumatic Fever?</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Bursitis?</w:t>
            </w:r>
          </w:p>
        </w:tc>
        <w:tc>
          <w:tcPr>
            <w:tcW w:w="2610" w:type="dxa"/>
          </w:tcPr>
          <w:p w:rsidR="00A93E1F" w:rsidRDefault="00A93E1F" w:rsidP="00A93E1F">
            <w:pPr>
              <w:ind w:left="384" w:hanging="360"/>
              <w:rPr>
                <w:rFonts w:cs="Arial"/>
                <w:sz w:val="20"/>
              </w:rPr>
            </w:pPr>
            <w:r w:rsidRPr="001F73AE">
              <w:rPr>
                <w:rFonts w:cs="Arial"/>
                <w:b/>
                <w:sz w:val="36"/>
                <w:szCs w:val="36"/>
              </w:rPr>
              <w:t>□</w:t>
            </w:r>
            <w:r>
              <w:rPr>
                <w:b/>
                <w:sz w:val="20"/>
              </w:rPr>
              <w:t xml:space="preserve">  </w:t>
            </w:r>
            <w:r>
              <w:rPr>
                <w:rFonts w:cs="Arial"/>
                <w:sz w:val="20"/>
              </w:rPr>
              <w:t>Chronic Headaches or Migraines?</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Low Blood Pressure?</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Swollen or Painful Joints?</w:t>
            </w:r>
          </w:p>
        </w:tc>
        <w:tc>
          <w:tcPr>
            <w:tcW w:w="261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Persistent Fatigue?</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Asthma?</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Foot Problems?</w:t>
            </w:r>
          </w:p>
        </w:tc>
        <w:tc>
          <w:tcPr>
            <w:tcW w:w="261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Stomach Problems?</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Bronchitis?</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Knee Problems?</w:t>
            </w:r>
          </w:p>
        </w:tc>
        <w:tc>
          <w:tcPr>
            <w:tcW w:w="261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Hernia?</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Emphysema?</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Back Problems?</w:t>
            </w:r>
          </w:p>
        </w:tc>
        <w:tc>
          <w:tcPr>
            <w:tcW w:w="261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Anemia?</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Other Lung Problems?</w:t>
            </w:r>
          </w:p>
        </w:tc>
        <w:tc>
          <w:tcPr>
            <w:tcW w:w="2892"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Shoulder Problems?</w:t>
            </w:r>
          </w:p>
        </w:tc>
        <w:tc>
          <w:tcPr>
            <w:tcW w:w="2610" w:type="dxa"/>
          </w:tcPr>
          <w:p w:rsidR="00A93E1F" w:rsidRDefault="00A93E1F" w:rsidP="00663AB3">
            <w:pPr>
              <w:rPr>
                <w:rFonts w:cs="Arial"/>
                <w:sz w:val="20"/>
              </w:rPr>
            </w:pPr>
            <w:r w:rsidRPr="001F73AE">
              <w:rPr>
                <w:rFonts w:cs="Arial"/>
                <w:b/>
                <w:sz w:val="36"/>
                <w:szCs w:val="36"/>
              </w:rPr>
              <w:t>□</w:t>
            </w:r>
            <w:r>
              <w:rPr>
                <w:b/>
                <w:sz w:val="20"/>
              </w:rPr>
              <w:t xml:space="preserve">  </w:t>
            </w:r>
            <w:r>
              <w:rPr>
                <w:rFonts w:cs="Arial"/>
                <w:sz w:val="20"/>
              </w:rPr>
              <w:t>Are You Pregnant?</w:t>
            </w:r>
          </w:p>
        </w:tc>
      </w:tr>
      <w:tr w:rsidR="00A93E1F">
        <w:tblPrEx>
          <w:tblCellMar>
            <w:top w:w="0" w:type="dxa"/>
            <w:bottom w:w="0" w:type="dxa"/>
          </w:tblCellMar>
        </w:tblPrEx>
        <w:trPr>
          <w:cantSplit/>
        </w:trPr>
        <w:tc>
          <w:tcPr>
            <w:tcW w:w="3120" w:type="dxa"/>
          </w:tcPr>
          <w:p w:rsidR="00A93E1F" w:rsidRDefault="00A93E1F" w:rsidP="00663AB3">
            <w:pPr>
              <w:rPr>
                <w:rFonts w:cs="Arial"/>
                <w:sz w:val="20"/>
              </w:rPr>
            </w:pPr>
          </w:p>
        </w:tc>
        <w:tc>
          <w:tcPr>
            <w:tcW w:w="2892" w:type="dxa"/>
          </w:tcPr>
          <w:p w:rsidR="00A93E1F" w:rsidRDefault="00A93E1F" w:rsidP="00663AB3">
            <w:pPr>
              <w:pStyle w:val="Normal1"/>
              <w:rPr>
                <w:sz w:val="20"/>
              </w:rPr>
            </w:pPr>
            <w:proofErr w:type="gramStart"/>
            <w:r w:rsidRPr="001F73AE">
              <w:rPr>
                <w:b/>
                <w:sz w:val="36"/>
                <w:szCs w:val="36"/>
              </w:rPr>
              <w:t>□</w:t>
            </w:r>
            <w:r>
              <w:rPr>
                <w:b/>
                <w:sz w:val="20"/>
              </w:rPr>
              <w:t xml:space="preserve">  </w:t>
            </w:r>
            <w:r>
              <w:rPr>
                <w:sz w:val="20"/>
              </w:rPr>
              <w:t>Recently</w:t>
            </w:r>
            <w:proofErr w:type="gramEnd"/>
            <w:r>
              <w:rPr>
                <w:sz w:val="20"/>
              </w:rPr>
              <w:t xml:space="preserve"> Broken Bones?</w:t>
            </w:r>
          </w:p>
        </w:tc>
        <w:tc>
          <w:tcPr>
            <w:tcW w:w="2610" w:type="dxa"/>
          </w:tcPr>
          <w:p w:rsidR="00A93E1F" w:rsidRDefault="00A93E1F" w:rsidP="00663AB3">
            <w:pPr>
              <w:pStyle w:val="Normal1"/>
              <w:rPr>
                <w:sz w:val="20"/>
              </w:rPr>
            </w:pPr>
          </w:p>
        </w:tc>
      </w:tr>
    </w:tbl>
    <w:p w:rsidR="00A93E1F" w:rsidRDefault="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sz w:val="20"/>
        </w:rPr>
      </w:pPr>
    </w:p>
    <w:p w:rsidR="00A93E1F" w:rsidRDefault="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sz w:val="20"/>
        </w:rPr>
      </w:pPr>
      <w:r w:rsidRPr="001F73AE">
        <w:rPr>
          <w:rFonts w:cs="Arial"/>
          <w:b/>
          <w:sz w:val="36"/>
          <w:szCs w:val="36"/>
        </w:rPr>
        <w:t>□</w:t>
      </w:r>
      <w:r>
        <w:rPr>
          <w:b/>
          <w:sz w:val="20"/>
        </w:rPr>
        <w:t xml:space="preserve">  </w:t>
      </w:r>
      <w:r>
        <w:rPr>
          <w:sz w:val="20"/>
        </w:rPr>
        <w:t>Has a doctor imposed any activity restrictions?  If so, please describe:</w:t>
      </w:r>
    </w:p>
    <w:p w:rsid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r w:rsidR="008B76AF">
        <w:rPr>
          <w:sz w:val="20"/>
          <w:u w:val="single"/>
        </w:rPr>
        <w:t xml:space="preserve"> </w:t>
      </w:r>
      <w:r>
        <w:rPr>
          <w:sz w:val="20"/>
          <w:u w:val="single"/>
        </w:rPr>
        <w:t xml:space="preserve">                                           </w:t>
      </w:r>
      <w:r w:rsidR="008B76AF">
        <w:rPr>
          <w:sz w:val="20"/>
          <w:u w:val="single"/>
        </w:rPr>
        <w:t xml:space="preserve">    </w:t>
      </w:r>
    </w:p>
    <w:p w:rsidR="00A93E1F" w:rsidRP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r w:rsidR="008B76AF">
        <w:rPr>
          <w:sz w:val="20"/>
          <w:u w:val="single"/>
        </w:rPr>
        <w:t xml:space="preserve"> </w:t>
      </w:r>
      <w:r>
        <w:rPr>
          <w:sz w:val="20"/>
          <w:u w:val="single"/>
        </w:rPr>
        <w:t xml:space="preserve">                                          </w:t>
      </w:r>
      <w:r w:rsidR="008B76AF">
        <w:rPr>
          <w:sz w:val="20"/>
          <w:u w:val="single"/>
        </w:rPr>
        <w:t xml:space="preserve">    </w:t>
      </w:r>
    </w:p>
    <w:p w:rsidR="00A93E1F" w:rsidRP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r w:rsidR="008B76AF">
        <w:rPr>
          <w:sz w:val="20"/>
          <w:u w:val="single"/>
        </w:rPr>
        <w:t xml:space="preserve"> </w:t>
      </w:r>
      <w:r>
        <w:rPr>
          <w:sz w:val="20"/>
          <w:u w:val="single"/>
        </w:rPr>
        <w:t xml:space="preserve">                                         </w:t>
      </w:r>
      <w:r w:rsidR="008B76AF">
        <w:rPr>
          <w:sz w:val="20"/>
          <w:u w:val="single"/>
        </w:rPr>
        <w:t xml:space="preserve">    </w:t>
      </w:r>
    </w:p>
    <w:p w:rsidR="00A93E1F" w:rsidRDefault="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sz w:val="20"/>
          <w:u w:val="single"/>
        </w:rPr>
      </w:pPr>
    </w:p>
    <w:p w:rsidR="00A93E1F" w:rsidRPr="00A93E1F" w:rsidRDefault="00A93E1F" w:rsidP="00A93E1F">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r>
        <w:rPr>
          <w:b/>
          <w:szCs w:val="24"/>
        </w:rPr>
        <w:t xml:space="preserve">Family </w:t>
      </w:r>
      <w:r w:rsidRPr="00A93E1F">
        <w:rPr>
          <w:b/>
          <w:szCs w:val="24"/>
        </w:rPr>
        <w:t>History</w:t>
      </w:r>
    </w:p>
    <w:p w:rsid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A93E1F">
        <w:rPr>
          <w:sz w:val="20"/>
        </w:rPr>
        <w:t>Have your mother, father, or siblings suffered from (please select all that apply):</w:t>
      </w:r>
    </w:p>
    <w:tbl>
      <w:tblPr>
        <w:tblW w:w="0" w:type="auto"/>
        <w:tblInd w:w="918" w:type="dxa"/>
        <w:tblLook w:val="01E0"/>
      </w:tblPr>
      <w:tblGrid>
        <w:gridCol w:w="4230"/>
        <w:gridCol w:w="4428"/>
      </w:tblGrid>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Heart attack or surgery prior to age 55.</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High cholesterol</w:t>
            </w:r>
          </w:p>
        </w:tc>
      </w:tr>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Stroke prior to age 50.</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Diabetes</w:t>
            </w:r>
          </w:p>
        </w:tc>
      </w:tr>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ind w:left="342" w:hanging="342"/>
              <w:rPr>
                <w:sz w:val="20"/>
              </w:rPr>
            </w:pPr>
            <w:r w:rsidRPr="00251806">
              <w:rPr>
                <w:rFonts w:cs="Arial"/>
                <w:b/>
                <w:sz w:val="36"/>
                <w:szCs w:val="36"/>
              </w:rPr>
              <w:t>□</w:t>
            </w:r>
            <w:r w:rsidRPr="00251806">
              <w:rPr>
                <w:b/>
                <w:sz w:val="20"/>
              </w:rPr>
              <w:t xml:space="preserve">  </w:t>
            </w:r>
            <w:r w:rsidRPr="00251806">
              <w:rPr>
                <w:sz w:val="20"/>
              </w:rPr>
              <w:t>Congenital heart disease or left ventricular hypertrophy.</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Obesity</w:t>
            </w:r>
          </w:p>
        </w:tc>
      </w:tr>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Hypertension</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Asthma</w:t>
            </w:r>
          </w:p>
        </w:tc>
      </w:tr>
      <w:tr w:rsidR="008B76AF" w:rsidRPr="00251806" w:rsidTr="00251806">
        <w:tc>
          <w:tcPr>
            <w:tcW w:w="4230" w:type="dxa"/>
          </w:tcPr>
          <w:p w:rsidR="008B76AF"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Leukemia or cancer  prior to age 60.</w:t>
            </w:r>
          </w:p>
        </w:tc>
        <w:tc>
          <w:tcPr>
            <w:tcW w:w="4428" w:type="dxa"/>
          </w:tcPr>
          <w:p w:rsidR="008B76AF"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60" w:after="60"/>
              <w:rPr>
                <w:sz w:val="20"/>
              </w:rPr>
            </w:pPr>
            <w:r w:rsidRPr="00251806">
              <w:rPr>
                <w:rFonts w:cs="Arial"/>
                <w:b/>
                <w:sz w:val="36"/>
                <w:szCs w:val="36"/>
              </w:rPr>
              <w:t>□</w:t>
            </w:r>
            <w:r w:rsidRPr="00251806">
              <w:rPr>
                <w:b/>
                <w:sz w:val="20"/>
              </w:rPr>
              <w:t xml:space="preserve">  </w:t>
            </w:r>
            <w:r w:rsidRPr="00251806">
              <w:rPr>
                <w:sz w:val="20"/>
              </w:rPr>
              <w:t>Osteoporosis</w:t>
            </w:r>
          </w:p>
        </w:tc>
      </w:tr>
    </w:tbl>
    <w:p w:rsidR="00A93E1F" w:rsidRDefault="00A93E1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p>
    <w:p w:rsidR="008B76AF" w:rsidRPr="00A93E1F" w:rsidRDefault="008B76AF" w:rsidP="008B76AF">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r>
        <w:rPr>
          <w:b/>
          <w:szCs w:val="24"/>
        </w:rPr>
        <w:t xml:space="preserve">Medications </w:t>
      </w:r>
    </w:p>
    <w:p w:rsidR="008B76AF" w:rsidRDefault="008B76A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8B76AF">
        <w:rPr>
          <w:sz w:val="20"/>
        </w:rPr>
        <w:t>Please Select Any Medications You Are Currently Using</w:t>
      </w:r>
      <w:r>
        <w:rPr>
          <w:sz w:val="20"/>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428"/>
      </w:tblGrid>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lastRenderedPageBreak/>
              <w:t>□</w:t>
            </w:r>
            <w:r w:rsidRPr="00251806">
              <w:rPr>
                <w:b/>
                <w:sz w:val="20"/>
              </w:rPr>
              <w:t xml:space="preserve">  </w:t>
            </w:r>
            <w:r w:rsidRPr="00251806">
              <w:rPr>
                <w:sz w:val="20"/>
              </w:rPr>
              <w:t>Diuretics</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Other Cardiovascular</w:t>
            </w:r>
          </w:p>
        </w:tc>
      </w:tr>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Beta Blockers</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NSAIDS/Anti-inflammatories (Motrin, Advil)</w:t>
            </w:r>
          </w:p>
        </w:tc>
      </w:tr>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Vasodilators</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Cholesterol</w:t>
            </w:r>
          </w:p>
        </w:tc>
      </w:tr>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Alpha Blockers</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Diabetes/Insulin</w:t>
            </w:r>
          </w:p>
        </w:tc>
      </w:tr>
      <w:tr w:rsidR="008B76AF" w:rsidRPr="00251806" w:rsidTr="00251806">
        <w:tc>
          <w:tcPr>
            <w:tcW w:w="4230"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Calcium Channel Blockers</w:t>
            </w:r>
          </w:p>
        </w:tc>
        <w:tc>
          <w:tcPr>
            <w:tcW w:w="4428" w:type="dxa"/>
          </w:tcPr>
          <w:p w:rsidR="008B76AF" w:rsidRPr="00251806" w:rsidRDefault="008B76AF"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80" w:after="80"/>
              <w:rPr>
                <w:sz w:val="20"/>
              </w:rPr>
            </w:pPr>
            <w:r w:rsidRPr="00251806">
              <w:rPr>
                <w:rFonts w:cs="Arial"/>
                <w:b/>
                <w:sz w:val="36"/>
                <w:szCs w:val="36"/>
              </w:rPr>
              <w:t>□</w:t>
            </w:r>
            <w:r w:rsidRPr="00251806">
              <w:rPr>
                <w:b/>
                <w:sz w:val="20"/>
              </w:rPr>
              <w:t xml:space="preserve">  </w:t>
            </w:r>
            <w:r w:rsidRPr="00251806">
              <w:rPr>
                <w:sz w:val="20"/>
              </w:rPr>
              <w:t>Other Drugs (record below).</w:t>
            </w:r>
          </w:p>
        </w:tc>
      </w:tr>
    </w:tbl>
    <w:p w:rsidR="008B76AF" w:rsidRDefault="008B76A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p>
    <w:p w:rsidR="008B76AF" w:rsidRDefault="008B76AF"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8B76AF">
        <w:rPr>
          <w:sz w:val="20"/>
        </w:rPr>
        <w:t>Please list the specific medications that you currently take:</w:t>
      </w:r>
    </w:p>
    <w:p w:rsidR="008B76AF" w:rsidRDefault="008B76AF" w:rsidP="008B76A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p>
    <w:p w:rsidR="008B76AF" w:rsidRPr="00A93E1F" w:rsidRDefault="008B76AF" w:rsidP="008B76A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p>
    <w:p w:rsidR="008B76AF" w:rsidRPr="00A93E1F" w:rsidRDefault="008B76AF" w:rsidP="008B76A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u w:val="single"/>
        </w:rPr>
      </w:pPr>
      <w:r>
        <w:rPr>
          <w:sz w:val="20"/>
        </w:rPr>
        <w:tab/>
      </w:r>
      <w:r>
        <w:rPr>
          <w:sz w:val="20"/>
          <w:u w:val="single"/>
        </w:rPr>
        <w:t xml:space="preserve">                                                                                                                                                            </w:t>
      </w:r>
    </w:p>
    <w:p w:rsidR="008B76AF" w:rsidRDefault="008B76AF" w:rsidP="00D478E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79"/>
        <w:ind w:left="720" w:hanging="540"/>
        <w:rPr>
          <w:b/>
          <w:szCs w:val="24"/>
        </w:rPr>
      </w:pPr>
    </w:p>
    <w:p w:rsidR="00A5733B" w:rsidRPr="00A93E1F" w:rsidRDefault="00A5733B" w:rsidP="00A5733B">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b/>
          <w:szCs w:val="24"/>
        </w:rPr>
      </w:pPr>
      <w:r>
        <w:rPr>
          <w:b/>
          <w:szCs w:val="24"/>
        </w:rPr>
        <w:t>Lifestyle</w:t>
      </w:r>
    </w:p>
    <w:p w:rsidR="00A5733B" w:rsidRDefault="00A5733B" w:rsidP="00A93E1F">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1F73AE">
        <w:rPr>
          <w:rFonts w:cs="Arial"/>
          <w:b/>
          <w:sz w:val="36"/>
          <w:szCs w:val="36"/>
        </w:rPr>
        <w:t>□</w:t>
      </w:r>
      <w:r w:rsidRPr="00A5733B">
        <w:rPr>
          <w:sz w:val="20"/>
        </w:rPr>
        <w:t xml:space="preserve">  Are you a cigarette smoker?</w:t>
      </w:r>
      <w:r w:rsidRPr="00A5733B">
        <w:rPr>
          <w:sz w:val="20"/>
        </w:rPr>
        <w:tab/>
        <w:t xml:space="preserve">If so, how many per day? </w:t>
      </w:r>
      <w:r w:rsidRPr="00A5733B">
        <w:rPr>
          <w:sz w:val="20"/>
          <w:u w:val="single"/>
        </w:rPr>
        <w:t xml:space="preserve">                 </w:t>
      </w:r>
    </w:p>
    <w:p w:rsidR="00A5733B" w:rsidRDefault="00A5733B" w:rsidP="00A5733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r w:rsidRPr="001F73AE">
        <w:rPr>
          <w:rFonts w:cs="Arial"/>
          <w:b/>
          <w:sz w:val="36"/>
          <w:szCs w:val="36"/>
        </w:rPr>
        <w:t>□</w:t>
      </w:r>
      <w:r w:rsidRPr="00A5733B">
        <w:rPr>
          <w:sz w:val="20"/>
        </w:rPr>
        <w:t xml:space="preserve">  </w:t>
      </w:r>
      <w:r>
        <w:rPr>
          <w:sz w:val="20"/>
        </w:rPr>
        <w:t>Previously</w:t>
      </w:r>
      <w:r w:rsidRPr="00A5733B">
        <w:rPr>
          <w:sz w:val="20"/>
        </w:rPr>
        <w:t xml:space="preserve"> a cigarette smoker?</w:t>
      </w:r>
      <w:r w:rsidRPr="00A5733B">
        <w:rPr>
          <w:sz w:val="20"/>
        </w:rPr>
        <w:tab/>
        <w:t>If so, w</w:t>
      </w:r>
      <w:r>
        <w:rPr>
          <w:sz w:val="20"/>
        </w:rPr>
        <w:t xml:space="preserve">hen did you quit? </w:t>
      </w:r>
      <w:r w:rsidRPr="00A5733B">
        <w:rPr>
          <w:sz w:val="20"/>
        </w:rPr>
        <w:t xml:space="preserve"> </w:t>
      </w:r>
      <w:r w:rsidRPr="00A5733B">
        <w:rPr>
          <w:sz w:val="20"/>
          <w:u w:val="single"/>
        </w:rPr>
        <w:t xml:space="preserve">                 </w:t>
      </w:r>
    </w:p>
    <w:p w:rsidR="00A5733B" w:rsidRDefault="00A5733B" w:rsidP="00A5733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194"/>
        <w:rPr>
          <w:sz w:val="20"/>
          <w:u w:val="single"/>
        </w:rPr>
      </w:pPr>
      <w:r w:rsidRPr="00A5733B">
        <w:rPr>
          <w:sz w:val="20"/>
        </w:rPr>
        <w:t>How many years have you smoked or did you smoke before quitting?</w:t>
      </w:r>
      <w:r>
        <w:rPr>
          <w:sz w:val="20"/>
        </w:rPr>
        <w:t xml:space="preserve"> </w:t>
      </w:r>
      <w:r>
        <w:rPr>
          <w:sz w:val="20"/>
          <w:u w:val="single"/>
        </w:rPr>
        <w:t xml:space="preserve">                 </w:t>
      </w:r>
    </w:p>
    <w:p w:rsidR="00A5733B" w:rsidRPr="00A5733B" w:rsidRDefault="00A5733B" w:rsidP="00A5733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194"/>
        <w:rPr>
          <w:sz w:val="20"/>
        </w:rPr>
      </w:pPr>
      <w:r w:rsidRPr="00A5733B">
        <w:rPr>
          <w:sz w:val="20"/>
        </w:rPr>
        <w:t>Do you/did you smoke (Circle one): Cigarettes      Cigars        Pipe</w:t>
      </w:r>
    </w:p>
    <w:p w:rsidR="00F24253" w:rsidRDefault="00F24253" w:rsidP="00A5733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180"/>
        <w:rPr>
          <w:sz w:val="20"/>
        </w:rPr>
      </w:pPr>
    </w:p>
    <w:p w:rsidR="00A5733B" w:rsidRDefault="00A5733B" w:rsidP="00A5733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180"/>
        <w:rPr>
          <w:sz w:val="20"/>
        </w:rPr>
      </w:pPr>
      <w:r w:rsidRPr="00A5733B">
        <w:rPr>
          <w:sz w:val="20"/>
        </w:rPr>
        <w:t>Please Rate Your Daily Stress Levels (select one):</w:t>
      </w:r>
    </w:p>
    <w:tbl>
      <w:tblPr>
        <w:tblW w:w="0" w:type="auto"/>
        <w:tblInd w:w="288" w:type="dxa"/>
        <w:tblLook w:val="01E0"/>
      </w:tblPr>
      <w:tblGrid>
        <w:gridCol w:w="1170"/>
        <w:gridCol w:w="1440"/>
        <w:gridCol w:w="2160"/>
        <w:gridCol w:w="2160"/>
        <w:gridCol w:w="2358"/>
      </w:tblGrid>
      <w:tr w:rsidR="00A5733B" w:rsidRPr="00251806" w:rsidTr="00251806">
        <w:tc>
          <w:tcPr>
            <w:tcW w:w="1170" w:type="dxa"/>
          </w:tcPr>
          <w:p w:rsidR="00A5733B" w:rsidRPr="00251806" w:rsidRDefault="00A5733B"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rPr>
                <w:sz w:val="20"/>
              </w:rPr>
            </w:pPr>
            <w:r w:rsidRPr="00251806">
              <w:rPr>
                <w:rFonts w:cs="Arial"/>
                <w:b/>
                <w:sz w:val="36"/>
                <w:szCs w:val="36"/>
              </w:rPr>
              <w:t>□</w:t>
            </w:r>
            <w:r w:rsidRPr="00251806">
              <w:rPr>
                <w:sz w:val="20"/>
              </w:rPr>
              <w:t xml:space="preserve">  Low</w:t>
            </w:r>
          </w:p>
        </w:tc>
        <w:tc>
          <w:tcPr>
            <w:tcW w:w="1440" w:type="dxa"/>
          </w:tcPr>
          <w:p w:rsidR="00A5733B" w:rsidRPr="00251806" w:rsidRDefault="00A5733B"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rPr>
                <w:sz w:val="20"/>
              </w:rPr>
            </w:pPr>
            <w:r w:rsidRPr="00251806">
              <w:rPr>
                <w:rFonts w:cs="Arial"/>
                <w:b/>
                <w:sz w:val="36"/>
                <w:szCs w:val="36"/>
              </w:rPr>
              <w:t>□</w:t>
            </w:r>
            <w:r w:rsidRPr="00251806">
              <w:rPr>
                <w:sz w:val="20"/>
              </w:rPr>
              <w:t xml:space="preserve">  Moderate</w:t>
            </w:r>
          </w:p>
        </w:tc>
        <w:tc>
          <w:tcPr>
            <w:tcW w:w="2160" w:type="dxa"/>
          </w:tcPr>
          <w:p w:rsidR="00A5733B" w:rsidRPr="00251806" w:rsidRDefault="00A5733B"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ind w:left="342" w:hanging="342"/>
              <w:rPr>
                <w:sz w:val="20"/>
              </w:rPr>
            </w:pPr>
            <w:r w:rsidRPr="00251806">
              <w:rPr>
                <w:rFonts w:cs="Arial"/>
                <w:b/>
                <w:sz w:val="36"/>
                <w:szCs w:val="36"/>
              </w:rPr>
              <w:t>□</w:t>
            </w:r>
            <w:r w:rsidRPr="00251806">
              <w:rPr>
                <w:sz w:val="20"/>
              </w:rPr>
              <w:t xml:space="preserve">  High but I enjoy the challenge</w:t>
            </w:r>
          </w:p>
        </w:tc>
        <w:tc>
          <w:tcPr>
            <w:tcW w:w="2160" w:type="dxa"/>
          </w:tcPr>
          <w:p w:rsidR="00A5733B" w:rsidRPr="00251806" w:rsidRDefault="00A5733B"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ind w:left="342" w:hanging="342"/>
              <w:rPr>
                <w:sz w:val="20"/>
              </w:rPr>
            </w:pPr>
            <w:r w:rsidRPr="00251806">
              <w:rPr>
                <w:rFonts w:cs="Arial"/>
                <w:b/>
                <w:sz w:val="36"/>
                <w:szCs w:val="36"/>
              </w:rPr>
              <w:t>□</w:t>
            </w:r>
            <w:r w:rsidRPr="00251806">
              <w:rPr>
                <w:sz w:val="20"/>
              </w:rPr>
              <w:t xml:space="preserve">  High: sometimes difficult to handle</w:t>
            </w:r>
          </w:p>
        </w:tc>
        <w:tc>
          <w:tcPr>
            <w:tcW w:w="2358" w:type="dxa"/>
          </w:tcPr>
          <w:p w:rsidR="00A5733B" w:rsidRPr="00251806" w:rsidRDefault="00A5733B"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40" w:after="120"/>
              <w:ind w:left="342" w:hanging="342"/>
              <w:rPr>
                <w:sz w:val="20"/>
              </w:rPr>
            </w:pPr>
            <w:r w:rsidRPr="00251806">
              <w:rPr>
                <w:rFonts w:cs="Arial"/>
                <w:b/>
                <w:sz w:val="36"/>
                <w:szCs w:val="36"/>
              </w:rPr>
              <w:t>□</w:t>
            </w:r>
            <w:r w:rsidRPr="00251806">
              <w:rPr>
                <w:sz w:val="20"/>
              </w:rPr>
              <w:t xml:space="preserve">  High: often difficult to handle.</w:t>
            </w:r>
          </w:p>
        </w:tc>
      </w:tr>
    </w:tbl>
    <w:p w:rsidR="00D478EB" w:rsidRDefault="00D478EB" w:rsidP="00663AB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p>
    <w:p w:rsidR="00D478EB" w:rsidRDefault="00D478EB" w:rsidP="00663AB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sz w:val="20"/>
        </w:rPr>
      </w:pPr>
    </w:p>
    <w:tbl>
      <w:tblPr>
        <w:tblW w:w="0" w:type="auto"/>
        <w:tblLook w:val="01E0"/>
      </w:tblPr>
      <w:tblGrid>
        <w:gridCol w:w="4788"/>
        <w:gridCol w:w="4788"/>
      </w:tblGrid>
      <w:tr w:rsidR="00F24253" w:rsidRPr="00251806" w:rsidTr="00251806">
        <w:tc>
          <w:tcPr>
            <w:tcW w:w="4788" w:type="dxa"/>
          </w:tcPr>
          <w:p w:rsidR="00F24253"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240" w:after="120"/>
              <w:ind w:left="734" w:hanging="547"/>
              <w:rPr>
                <w:sz w:val="20"/>
              </w:rPr>
            </w:pPr>
            <w:r w:rsidRPr="00251806">
              <w:rPr>
                <w:rFonts w:cs="Arial"/>
                <w:b/>
                <w:sz w:val="36"/>
                <w:szCs w:val="36"/>
              </w:rPr>
              <w:t>□</w:t>
            </w:r>
            <w:r w:rsidRPr="00251806">
              <w:rPr>
                <w:sz w:val="20"/>
              </w:rPr>
              <w:t xml:space="preserve">  Do you drink alcoholic beverages?</w:t>
            </w:r>
          </w:p>
          <w:p w:rsidR="00F24253"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80"/>
              <w:ind w:left="734" w:hanging="547"/>
              <w:rPr>
                <w:sz w:val="20"/>
              </w:rPr>
            </w:pPr>
            <w:r w:rsidRPr="00251806">
              <w:rPr>
                <w:sz w:val="20"/>
              </w:rPr>
              <w:t xml:space="preserve">How many units of alcohol do you </w:t>
            </w:r>
          </w:p>
          <w:p w:rsidR="00F24253"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120"/>
              <w:ind w:left="734" w:hanging="547"/>
              <w:rPr>
                <w:sz w:val="20"/>
              </w:rPr>
            </w:pPr>
            <w:r w:rsidRPr="00251806">
              <w:rPr>
                <w:sz w:val="20"/>
              </w:rPr>
              <w:t xml:space="preserve">consume per week: ______  </w:t>
            </w:r>
          </w:p>
          <w:p w:rsidR="00F24253"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after="120"/>
              <w:ind w:left="734" w:hanging="547"/>
              <w:rPr>
                <w:sz w:val="20"/>
              </w:rPr>
            </w:pPr>
            <w:r w:rsidRPr="00251806">
              <w:rPr>
                <w:sz w:val="20"/>
              </w:rPr>
              <w:t>(see Alcohol Units Chart)</w:t>
            </w:r>
          </w:p>
          <w:p w:rsidR="00F24253"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p>
        </w:tc>
        <w:tc>
          <w:tcPr>
            <w:tcW w:w="4788" w:type="dxa"/>
          </w:tcPr>
          <w:p w:rsidR="00F24253"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162" w:hanging="32"/>
              <w:rPr>
                <w:b/>
                <w:sz w:val="20"/>
              </w:rPr>
            </w:pPr>
            <w:r w:rsidRPr="00251806">
              <w:rPr>
                <w:sz w:val="20"/>
              </w:rPr>
              <w:t xml:space="preserve">  </w:t>
            </w:r>
            <w:r w:rsidRPr="00251806">
              <w:rPr>
                <w:b/>
                <w:sz w:val="20"/>
              </w:rPr>
              <w:t>Alcohol Units Table</w:t>
            </w:r>
          </w:p>
          <w:tbl>
            <w:tblPr>
              <w:tblW w:w="0" w:type="auto"/>
              <w:tblInd w:w="244" w:type="dxa"/>
              <w:tblLook w:val="0000"/>
            </w:tblPr>
            <w:tblGrid>
              <w:gridCol w:w="2945"/>
              <w:gridCol w:w="675"/>
            </w:tblGrid>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tabs>
                      <w:tab w:val="left" w:pos="180"/>
                    </w:tabs>
                    <w:spacing w:before="40" w:after="40"/>
                    <w:ind w:left="10" w:firstLine="10"/>
                    <w:rPr>
                      <w:rFonts w:cs="Arial"/>
                      <w:sz w:val="20"/>
                    </w:rPr>
                  </w:pPr>
                  <w:r>
                    <w:rPr>
                      <w:rFonts w:cs="Arial"/>
                      <w:sz w:val="20"/>
                    </w:rPr>
                    <w:t>Type of Drink</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20"/>
                    </w:rPr>
                  </w:pPr>
                  <w:r>
                    <w:rPr>
                      <w:sz w:val="20"/>
                    </w:rPr>
                    <w:t>Units</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½ pint of beer</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glass of wine</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pub measure of spirits (Gin, Vodka etc.)</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can of beer</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1.5</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bottle of strong lager</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2.5</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can of strong lager</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4</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bottle of wine</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7</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lastRenderedPageBreak/>
                    <w:t xml:space="preserve">1 </w:t>
                  </w:r>
                  <w:proofErr w:type="spellStart"/>
                  <w:r>
                    <w:rPr>
                      <w:sz w:val="18"/>
                      <w:szCs w:val="18"/>
                    </w:rPr>
                    <w:t>litre</w:t>
                  </w:r>
                  <w:proofErr w:type="spellEnd"/>
                  <w:r>
                    <w:rPr>
                      <w:sz w:val="18"/>
                      <w:szCs w:val="18"/>
                    </w:rPr>
                    <w:t xml:space="preserve"> bottle of wine</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10</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bottle of fortified wine (port, sherry etc.)</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14</w:t>
                  </w:r>
                </w:p>
              </w:tc>
            </w:tr>
            <w:tr w:rsidR="00F24253">
              <w:tblPrEx>
                <w:tblCellMar>
                  <w:top w:w="0" w:type="dxa"/>
                  <w:bottom w:w="0" w:type="dxa"/>
                </w:tblCellMar>
              </w:tblPrEx>
              <w:trPr>
                <w:cantSplit/>
              </w:trPr>
              <w:tc>
                <w:tcPr>
                  <w:tcW w:w="294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1 bottle of spirits</w:t>
                  </w:r>
                </w:p>
              </w:tc>
              <w:tc>
                <w:tcPr>
                  <w:tcW w:w="675" w:type="dxa"/>
                  <w:tcBorders>
                    <w:top w:val="single" w:sz="6" w:space="0" w:color="auto"/>
                    <w:left w:val="single" w:sz="6" w:space="0" w:color="auto"/>
                    <w:bottom w:val="single" w:sz="6" w:space="0" w:color="auto"/>
                    <w:right w:val="single" w:sz="6" w:space="0" w:color="auto"/>
                  </w:tcBorders>
                </w:tcPr>
                <w:p w:rsidR="00F24253" w:rsidRDefault="00F24253" w:rsidP="00F24253">
                  <w:pPr>
                    <w:pStyle w:val="Normal1"/>
                    <w:tabs>
                      <w:tab w:val="left" w:pos="180"/>
                    </w:tabs>
                    <w:spacing w:before="40" w:after="40"/>
                    <w:rPr>
                      <w:sz w:val="18"/>
                      <w:szCs w:val="18"/>
                    </w:rPr>
                  </w:pPr>
                  <w:r>
                    <w:rPr>
                      <w:sz w:val="18"/>
                      <w:szCs w:val="18"/>
                    </w:rPr>
                    <w:t>30</w:t>
                  </w:r>
                </w:p>
              </w:tc>
            </w:tr>
          </w:tbl>
          <w:p w:rsidR="00F24253" w:rsidRPr="00251806" w:rsidRDefault="00F2425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p>
        </w:tc>
      </w:tr>
    </w:tbl>
    <w:p w:rsidR="00663AB3" w:rsidRDefault="00663AB3" w:rsidP="00663AB3">
      <w:pPr>
        <w:pStyle w:val="Normal1"/>
        <w:tabs>
          <w:tab w:val="left" w:pos="180"/>
        </w:tabs>
        <w:spacing w:after="40"/>
        <w:rPr>
          <w:sz w:val="18"/>
          <w:szCs w:val="18"/>
        </w:rPr>
      </w:pPr>
      <w:r>
        <w:rPr>
          <w:sz w:val="20"/>
        </w:rPr>
        <w:lastRenderedPageBreak/>
        <w:tab/>
      </w:r>
      <w:r>
        <w:rPr>
          <w:sz w:val="18"/>
          <w:szCs w:val="18"/>
        </w:rPr>
        <w:cr/>
      </w:r>
    </w:p>
    <w:p w:rsidR="00663AB3" w:rsidRPr="00D478EB" w:rsidRDefault="00663AB3" w:rsidP="00D478E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r w:rsidRPr="00D478EB">
        <w:rPr>
          <w:sz w:val="20"/>
        </w:rPr>
        <w:t xml:space="preserve">    Dietary Habits.  Please Select All That Apply.</w:t>
      </w:r>
    </w:p>
    <w:tbl>
      <w:tblPr>
        <w:tblW w:w="0" w:type="auto"/>
        <w:tblInd w:w="288" w:type="dxa"/>
        <w:tblLook w:val="01E0"/>
      </w:tblPr>
      <w:tblGrid>
        <w:gridCol w:w="4500"/>
        <w:gridCol w:w="4788"/>
      </w:tblGrid>
      <w:tr w:rsidR="00663AB3" w:rsidRPr="00251806" w:rsidTr="00251806">
        <w:tc>
          <w:tcPr>
            <w:tcW w:w="4500" w:type="dxa"/>
          </w:tcPr>
          <w:p w:rsidR="00663AB3" w:rsidRPr="00251806" w:rsidRDefault="00663AB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r w:rsidRPr="00251806">
              <w:rPr>
                <w:rFonts w:cs="Arial"/>
                <w:b/>
                <w:sz w:val="36"/>
                <w:szCs w:val="36"/>
              </w:rPr>
              <w:t>□</w:t>
            </w:r>
            <w:r w:rsidRPr="00251806">
              <w:rPr>
                <w:sz w:val="20"/>
              </w:rPr>
              <w:t xml:space="preserve">  I seldom consume red or high-fat meats.</w:t>
            </w:r>
          </w:p>
        </w:tc>
        <w:tc>
          <w:tcPr>
            <w:tcW w:w="4788" w:type="dxa"/>
          </w:tcPr>
          <w:p w:rsidR="00663AB3" w:rsidRPr="00251806" w:rsidRDefault="00663AB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342" w:hanging="342"/>
              <w:rPr>
                <w:sz w:val="20"/>
              </w:rPr>
            </w:pPr>
            <w:r w:rsidRPr="00251806">
              <w:rPr>
                <w:rFonts w:cs="Arial"/>
                <w:b/>
                <w:sz w:val="36"/>
                <w:szCs w:val="36"/>
              </w:rPr>
              <w:t>□</w:t>
            </w:r>
            <w:r w:rsidRPr="00251806">
              <w:rPr>
                <w:sz w:val="20"/>
              </w:rPr>
              <w:t xml:space="preserve">  I eat at least 5 servings of fruits/vegetables per day.</w:t>
            </w:r>
          </w:p>
        </w:tc>
      </w:tr>
      <w:tr w:rsidR="00663AB3" w:rsidRPr="00251806" w:rsidTr="00251806">
        <w:tc>
          <w:tcPr>
            <w:tcW w:w="4500" w:type="dxa"/>
          </w:tcPr>
          <w:p w:rsidR="00663AB3" w:rsidRPr="00251806" w:rsidRDefault="00663AB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r w:rsidRPr="00251806">
              <w:rPr>
                <w:rFonts w:cs="Arial"/>
                <w:b/>
                <w:sz w:val="36"/>
                <w:szCs w:val="36"/>
              </w:rPr>
              <w:t>□</w:t>
            </w:r>
            <w:r w:rsidRPr="00251806">
              <w:rPr>
                <w:sz w:val="20"/>
              </w:rPr>
              <w:t xml:space="preserve">  I pursue a low-fat diet.</w:t>
            </w:r>
          </w:p>
        </w:tc>
        <w:tc>
          <w:tcPr>
            <w:tcW w:w="4788" w:type="dxa"/>
          </w:tcPr>
          <w:p w:rsidR="00663AB3" w:rsidRPr="00251806" w:rsidRDefault="00663AB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r w:rsidRPr="00251806">
              <w:rPr>
                <w:rFonts w:cs="Arial"/>
                <w:b/>
                <w:sz w:val="36"/>
                <w:szCs w:val="36"/>
              </w:rPr>
              <w:t>□</w:t>
            </w:r>
            <w:r w:rsidRPr="00251806">
              <w:rPr>
                <w:sz w:val="20"/>
              </w:rPr>
              <w:t xml:space="preserve">  I almost always eat a full, healthy breakfast.</w:t>
            </w:r>
          </w:p>
        </w:tc>
      </w:tr>
      <w:tr w:rsidR="00663AB3" w:rsidRPr="00251806" w:rsidTr="00251806">
        <w:tc>
          <w:tcPr>
            <w:tcW w:w="4500" w:type="dxa"/>
          </w:tcPr>
          <w:p w:rsidR="00663AB3" w:rsidRPr="00251806" w:rsidRDefault="00663AB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r w:rsidRPr="00251806">
              <w:rPr>
                <w:rFonts w:cs="Arial"/>
                <w:b/>
                <w:sz w:val="36"/>
                <w:szCs w:val="36"/>
              </w:rPr>
              <w:t>□</w:t>
            </w:r>
            <w:r w:rsidRPr="00251806">
              <w:rPr>
                <w:sz w:val="20"/>
              </w:rPr>
              <w:t xml:space="preserve">  My diet includes many high-fiber foods.</w:t>
            </w:r>
          </w:p>
        </w:tc>
        <w:tc>
          <w:tcPr>
            <w:tcW w:w="4788" w:type="dxa"/>
          </w:tcPr>
          <w:p w:rsidR="00663AB3" w:rsidRPr="00251806" w:rsidRDefault="00663AB3" w:rsidP="00251806">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rPr>
                <w:sz w:val="20"/>
              </w:rPr>
            </w:pPr>
            <w:r w:rsidRPr="00251806">
              <w:rPr>
                <w:rFonts w:cs="Arial"/>
                <w:b/>
                <w:sz w:val="36"/>
                <w:szCs w:val="36"/>
              </w:rPr>
              <w:t>□</w:t>
            </w:r>
            <w:r w:rsidRPr="00251806">
              <w:rPr>
                <w:sz w:val="20"/>
              </w:rPr>
              <w:t xml:space="preserve">  I rarely eat high-sugar or high-fat desserts.</w:t>
            </w:r>
          </w:p>
        </w:tc>
      </w:tr>
    </w:tbl>
    <w:p w:rsidR="00663AB3" w:rsidRDefault="00663AB3" w:rsidP="00D478E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rPr>
          <w:sz w:val="20"/>
        </w:rPr>
      </w:pPr>
    </w:p>
    <w:p w:rsidR="00663AB3" w:rsidRPr="00A93E1F" w:rsidRDefault="00663AB3" w:rsidP="00663AB3">
      <w:pPr>
        <w:pBdr>
          <w:bottom w:val="single" w:sz="4" w:space="1" w:color="auto"/>
        </w:pBd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734" w:hanging="547"/>
        <w:rPr>
          <w:b/>
          <w:szCs w:val="24"/>
        </w:rPr>
      </w:pPr>
      <w:r>
        <w:rPr>
          <w:b/>
          <w:szCs w:val="24"/>
        </w:rPr>
        <w:t>Other</w:t>
      </w:r>
    </w:p>
    <w:p w:rsidR="00663AB3" w:rsidRDefault="00663AB3" w:rsidP="00663AB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120"/>
        <w:ind w:left="180"/>
        <w:rPr>
          <w:sz w:val="20"/>
        </w:rPr>
      </w:pPr>
      <w:r w:rsidRPr="00663AB3">
        <w:rPr>
          <w:sz w:val="20"/>
        </w:rPr>
        <w:t>Please Indicate Any Other Medical Conditions or Activity Restrictions That You May Have.  It is important that this information be as accurate and complete as possible</w:t>
      </w:r>
    </w:p>
    <w:p w:rsidR="00663AB3" w:rsidRDefault="00663AB3" w:rsidP="00663AB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663AB3" w:rsidRPr="00663AB3" w:rsidRDefault="00663AB3" w:rsidP="00663AB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663AB3" w:rsidRPr="00663AB3" w:rsidRDefault="00663AB3" w:rsidP="00663AB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663AB3" w:rsidRPr="00663AB3" w:rsidRDefault="00663AB3" w:rsidP="00663AB3">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after="240"/>
        <w:ind w:left="187"/>
        <w:rPr>
          <w:sz w:val="20"/>
          <w:u w:val="single"/>
        </w:rPr>
      </w:pPr>
      <w:r>
        <w:rPr>
          <w:sz w:val="20"/>
          <w:u w:val="single"/>
        </w:rPr>
        <w:t xml:space="preserve">                                                                                                                                                                </w:t>
      </w:r>
    </w:p>
    <w:p w:rsidR="00663AB3" w:rsidRDefault="00663AB3" w:rsidP="00663AB3">
      <w:pPr>
        <w:spacing w:before="120" w:after="240"/>
        <w:ind w:left="540" w:hanging="360"/>
        <w:rPr>
          <w:sz w:val="20"/>
        </w:rPr>
      </w:pPr>
      <w:r w:rsidRPr="001F73AE">
        <w:rPr>
          <w:rFonts w:cs="Arial"/>
          <w:b/>
          <w:sz w:val="36"/>
          <w:szCs w:val="36"/>
        </w:rPr>
        <w:t>□</w:t>
      </w:r>
      <w:r w:rsidRPr="00A5733B">
        <w:rPr>
          <w:sz w:val="20"/>
        </w:rPr>
        <w:t xml:space="preserve">  </w:t>
      </w:r>
      <w:r w:rsidRPr="00663AB3">
        <w:rPr>
          <w:sz w:val="20"/>
        </w:rPr>
        <w:t>Is any of this information critical to understanding your readiness for exercise?  Are there any other restrictions on activity that we should know about?</w:t>
      </w:r>
    </w:p>
    <w:p w:rsidR="00663AB3" w:rsidRPr="00663AB3" w:rsidRDefault="00663AB3" w:rsidP="00D478EB">
      <w:pPr>
        <w:tabs>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 w:val="left" w:pos="180"/>
        </w:tabs>
        <w:spacing w:before="120"/>
        <w:ind w:left="187"/>
        <w:jc w:val="center"/>
        <w:rPr>
          <w:b/>
          <w:sz w:val="20"/>
        </w:rPr>
      </w:pPr>
      <w:r w:rsidRPr="00663AB3">
        <w:rPr>
          <w:b/>
          <w:sz w:val="20"/>
        </w:rPr>
        <w:t>Thank you for taking the time to complete this questionnaire!</w:t>
      </w:r>
    </w:p>
    <w:sectPr w:rsidR="00663AB3" w:rsidRPr="00663AB3" w:rsidSect="001F73AE">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1F73AE"/>
    <w:rsid w:val="00131CF9"/>
    <w:rsid w:val="001F73AE"/>
    <w:rsid w:val="00251806"/>
    <w:rsid w:val="0043188D"/>
    <w:rsid w:val="005108B7"/>
    <w:rsid w:val="00663AB3"/>
    <w:rsid w:val="008B76AF"/>
    <w:rsid w:val="00A5733B"/>
    <w:rsid w:val="00A93E1F"/>
    <w:rsid w:val="00AA747A"/>
    <w:rsid w:val="00AD350D"/>
    <w:rsid w:val="00B94328"/>
    <w:rsid w:val="00D478EB"/>
    <w:rsid w:val="00D71A4D"/>
    <w:rsid w:val="00F24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noProo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1">
    <w:name w:val="Normal1"/>
    <w:rsid w:val="00A93E1F"/>
    <w:rPr>
      <w:rFonts w:ascii="Arial" w:hAnsi="Arial" w:cs="Arial"/>
      <w:sz w:val="24"/>
    </w:rPr>
  </w:style>
  <w:style w:type="paragraph" w:styleId="Footer">
    <w:name w:val="footer"/>
    <w:basedOn w:val="Normal"/>
    <w:pPr>
      <w:tabs>
        <w:tab w:val="center" w:pos="4680"/>
        <w:tab w:val="right" w:pos="9270"/>
      </w:tabs>
    </w:pPr>
    <w:rPr>
      <w:rFonts w:ascii="Times New Roman" w:hAnsi="Times New Roman"/>
    </w:rPr>
  </w:style>
  <w:style w:type="table" w:styleId="TableGrid">
    <w:name w:val="Table Grid"/>
    <w:basedOn w:val="TableNormal"/>
    <w:rsid w:val="008B76A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Clearance Form</vt:lpstr>
    </vt:vector>
  </TitlesOfParts>
  <Company>BSDI</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Clearance Form</dc:title>
  <dc:subject/>
  <dc:creator>Mark Brittingham</dc:creator>
  <cp:keywords/>
  <cp:lastModifiedBy>sherry johnson</cp:lastModifiedBy>
  <cp:revision>2</cp:revision>
  <cp:lastPrinted>2015-11-08T20:39:00Z</cp:lastPrinted>
  <dcterms:created xsi:type="dcterms:W3CDTF">2015-11-08T20:41:00Z</dcterms:created>
  <dcterms:modified xsi:type="dcterms:W3CDTF">2015-11-08T20:41:00Z</dcterms:modified>
</cp:coreProperties>
</file>